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УКРАЇНА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МІНІСТЕРСТВО ОСВІТИ І НАУКИ УКРАЇНИ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НАЦІОНАЛЬНИЙ </w:t>
      </w:r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ІЧНИЙ УНІВЕРСИТЕТ УКРАЇНИ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«КИЇВСЬКИЙ ПОЛІ</w:t>
      </w:r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ІЧНИЙ ІНСТИТУТ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імені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ІГОРЯ СІКОРСЬКОГО»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03056, м.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Київ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-т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Перемоги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37;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тел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(+38 044) 204-82-82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тел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./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факс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(+38 044) 204-97-88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Ьйр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:/Л¥\у\¥.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крі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иа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е-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ша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таі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1@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крі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иа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ЄДРПОУ 02070921</w:t>
      </w:r>
    </w:p>
    <w:p w:rsidR="006E7DED" w:rsidRPr="006E7DED" w:rsidRDefault="006E7DED" w:rsidP="00C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</w:pPr>
      <w:r w:rsidRPr="006E7DE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 xml:space="preserve">£Ь-С£-&amp;}Ю}Ь </w:t>
      </w:r>
      <w:proofErr w:type="spellStart"/>
      <w:r w:rsidRPr="006E7DE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іСі</w:t>
      </w:r>
      <w:proofErr w:type="gramStart"/>
      <w:r w:rsidRPr="006E7DE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С</w:t>
      </w:r>
      <w:proofErr w:type="spellEnd"/>
      <w:proofErr w:type="gramEnd"/>
      <w:r w:rsidRPr="006E7DE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/</w:t>
      </w:r>
      <w:proofErr w:type="spellStart"/>
      <w:r w:rsidRPr="006E7DED">
        <w:rPr>
          <w:rFonts w:ascii="Times New Roman" w:eastAsia="TimesNewRomanPS-ItalicMT" w:hAnsi="Times New Roman" w:cs="Times New Roman"/>
          <w:i/>
          <w:iCs/>
          <w:sz w:val="28"/>
          <w:szCs w:val="28"/>
          <w:lang w:val="ru-RU"/>
        </w:rPr>
        <w:t>іМ</w:t>
      </w:r>
      <w:bookmarkStart w:id="0" w:name="_GoBack"/>
      <w:bookmarkEnd w:id="0"/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II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етапу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Всеукраїнської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Керівникам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ЗВО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студентської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зі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іальності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Публічне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Шановні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колеги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до</w:t>
      </w:r>
      <w:proofErr w:type="spellEnd"/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наказу</w:t>
      </w:r>
      <w:proofErr w:type="spellEnd"/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освіти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науки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України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від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грудня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2019 р.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№ 1580 «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студентської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2019/2020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році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» КПІ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ім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Ігоря</w:t>
      </w:r>
      <w:proofErr w:type="spellEnd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ікорського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визначено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базовим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закладом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вищої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освіти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І</w:t>
      </w:r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І-</w:t>
      </w:r>
      <w:proofErr w:type="spellStart"/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етапу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студентської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спеціальності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Публічне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(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далі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І</w:t>
      </w:r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І-</w:t>
      </w:r>
      <w:proofErr w:type="spellStart"/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етапу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заплановано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на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9-10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квітня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 року.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Запрошуються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старших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курсів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закладів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вищої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освіти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які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здійснюють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ідготовку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зазначеною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Місце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: </w:t>
      </w: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м.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Київ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, пр-т Перемоги 37, корпус 7.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Просимо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відрядити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студентів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Вашого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закладу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вищої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освіти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до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трьох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осіб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які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стали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переможцями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1-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етапу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студентської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зі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спец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іальності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«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Публічне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для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участі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Реєстрація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учасникі</w:t>
      </w:r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офіційній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сторінці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Олімпіади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\у\¥\¥.о1</w:t>
      </w:r>
      <w:proofErr w:type="spellStart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і</w:t>
      </w:r>
      <w:proofErr w:type="gramStart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тр</w:t>
      </w:r>
      <w:proofErr w:type="gramEnd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іа</w:t>
      </w:r>
      <w:proofErr w:type="spellEnd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(1</w:t>
      </w:r>
      <w:proofErr w:type="spellStart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аіг</w:t>
      </w:r>
      <w:proofErr w:type="spellEnd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8р.</w:t>
      </w:r>
      <w:proofErr w:type="spellStart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крі</w:t>
      </w:r>
      <w:proofErr w:type="spellEnd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>ііа</w:t>
      </w:r>
      <w:proofErr w:type="spellEnd"/>
      <w:r w:rsidRPr="006E7DED">
        <w:rPr>
          <w:rFonts w:ascii="Times New Roman" w:eastAsia="TrebuchetMS-Bold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відбувається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ЗО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березня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 року.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Просимо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6E7DED">
        <w:rPr>
          <w:rFonts w:ascii="Times New Roman" w:hAnsi="Times New Roman" w:cs="Times New Roman"/>
          <w:sz w:val="28"/>
          <w:szCs w:val="28"/>
          <w:lang w:val="ru-RU"/>
        </w:rPr>
        <w:t>__________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надіслати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на адресу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Оргкомітету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оформлен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встановленим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(бланк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анкети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ІІ-й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студентської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іальності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Публічне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проходитиме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у два тури. 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турі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виконуватимуть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тестові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комп’ютері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турі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учасникам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буде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запропоновано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вирішити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ситуаційне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пов’язане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знаходженням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lastRenderedPageBreak/>
        <w:t>щодо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актуальних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Конкурсні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охоплюватимуть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блоки: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прикладні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фінанси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адміністрування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структура та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комунікативні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публічному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ключові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іністрування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урядування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демократії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сталим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оперування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відряджень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II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іногородніх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гуртожитку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готелі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Добова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250 до 350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>/особу.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Контактна особа з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6E7DED">
        <w:rPr>
          <w:rFonts w:ascii="Times New Roman" w:hAnsi="Times New Roman" w:cs="Times New Roman"/>
          <w:sz w:val="28"/>
          <w:szCs w:val="28"/>
          <w:lang w:val="ru-RU"/>
        </w:rPr>
        <w:t xml:space="preserve"> гостей: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Северинчик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Олексій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Павлович (тел. +38 067 297 96 79).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Координати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оргкомітету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техн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ічний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«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Київський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полі</w:t>
      </w:r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техн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ічний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інститут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імені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Ігоря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Сікорського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факультет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соціології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і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права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кафедра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теорії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та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практики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03056, м.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Київ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пр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-т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Перемоги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37,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корпус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7.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Відповідальні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особи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Бриль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Юлія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Олексіївна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Боковець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Ольга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Ігорівна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,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тел. +38 (044) 204 92 18, кафедра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теорії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практики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каб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ru-RU"/>
        </w:rPr>
        <w:t>. 523 корп. 7).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Голова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комітету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Олімпіади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,</w:t>
      </w:r>
    </w:p>
    <w:p w:rsidR="006E7DED" w:rsidRPr="006E7DED" w:rsidRDefault="006E7DED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проректор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навчально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виховної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  <w:lang w:val="ru-RU"/>
        </w:rPr>
        <w:t>роботи</w:t>
      </w:r>
      <w:proofErr w:type="spellEnd"/>
    </w:p>
    <w:p w:rsidR="005A624E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eastAsia="TimesNewRomanPSMT" w:hAnsi="Times New Roman" w:cs="Times New Roman"/>
          <w:sz w:val="28"/>
          <w:szCs w:val="28"/>
        </w:rPr>
        <w:t xml:space="preserve">КПІ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</w:rPr>
        <w:t>ім</w:t>
      </w:r>
      <w:proofErr w:type="spellEnd"/>
      <w:r w:rsidRPr="006E7DE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</w:rPr>
        <w:t>Ігоря</w:t>
      </w:r>
      <w:proofErr w:type="spellEnd"/>
      <w:proofErr w:type="gramStart"/>
      <w:r w:rsidRPr="006E7D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6E7DED">
        <w:rPr>
          <w:rFonts w:ascii="Times New Roman" w:eastAsia="TimesNewRomanPSMT" w:hAnsi="Times New Roman" w:cs="Times New Roman"/>
          <w:sz w:val="28"/>
          <w:szCs w:val="28"/>
        </w:rPr>
        <w:t>ікорського</w:t>
      </w:r>
      <w:proofErr w:type="spellEnd"/>
    </w:p>
    <w:p w:rsidR="006E7DED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DED" w:rsidRPr="006E7DED" w:rsidRDefault="006E7DED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Всеукраїнська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студентська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олімпіада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Публічне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E7DED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</w:rPr>
        <w:t>іністрування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Орієнтовна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2020 року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дня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заїзд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студентів-учасників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вартість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проживання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студмістечка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КПІ.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2020 року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08:45 – 09:30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проспект Перемоги, 37, корпус 1, зала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Вчено</w:t>
      </w:r>
      <w:proofErr w:type="gramStart"/>
      <w:r w:rsidRPr="006E7DE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E7DED">
        <w:rPr>
          <w:rFonts w:ascii="Times New Roman" w:hAnsi="Times New Roman" w:cs="Times New Roman"/>
          <w:sz w:val="28"/>
          <w:szCs w:val="28"/>
        </w:rPr>
        <w:t xml:space="preserve">ади КПІ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09:30 – 10:15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урочисте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проспект Перемоги, 37, корпус 1, зала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Вчено</w:t>
      </w:r>
      <w:proofErr w:type="gramStart"/>
      <w:r w:rsidRPr="006E7DE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E7DED">
        <w:rPr>
          <w:rFonts w:ascii="Times New Roman" w:hAnsi="Times New Roman" w:cs="Times New Roman"/>
          <w:sz w:val="28"/>
          <w:szCs w:val="28"/>
        </w:rPr>
        <w:t xml:space="preserve">ади КПІ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10:30 – 12:00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(І тур) проспект Перемоги, 37, корпус 7,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12:00 – 14:00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14:00 – 17:00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DED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(ІІ тур) проспект Перемоги, 37, корпус 7,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109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2020 року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10:00 – 12:00 –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-претендентами на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однакової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</w:rPr>
        <w:t>ідбиття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підсумків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Олімпіади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lastRenderedPageBreak/>
        <w:t xml:space="preserve">11:30 -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екскурсія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до Державного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полі</w:t>
      </w:r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техн</w:t>
      </w:r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</w:rPr>
        <w:t>ічного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музею </w:t>
      </w:r>
      <w:r w:rsidRPr="006E7DED">
        <w:rPr>
          <w:rFonts w:ascii="Times New Roman" w:hAnsi="Times New Roman" w:cs="Times New Roman"/>
          <w:sz w:val="28"/>
          <w:szCs w:val="28"/>
        </w:rPr>
        <w:t xml:space="preserve">(проспект Перемоги, 37, корпус 6).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Збі</w:t>
      </w:r>
      <w:proofErr w:type="gram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E7DED">
        <w:rPr>
          <w:rFonts w:ascii="Times New Roman" w:hAnsi="Times New Roman" w:cs="Times New Roman"/>
          <w:b/>
          <w:bCs/>
          <w:sz w:val="28"/>
          <w:szCs w:val="28"/>
        </w:rPr>
        <w:t>фойє</w:t>
      </w:r>
      <w:proofErr w:type="spellEnd"/>
      <w:r w:rsidRPr="006E7DED">
        <w:rPr>
          <w:rFonts w:ascii="Times New Roman" w:hAnsi="Times New Roman" w:cs="Times New Roman"/>
          <w:b/>
          <w:bCs/>
          <w:sz w:val="28"/>
          <w:szCs w:val="28"/>
        </w:rPr>
        <w:t xml:space="preserve"> 6 корпусу об 11.15. </w:t>
      </w:r>
    </w:p>
    <w:p w:rsidR="005A624E" w:rsidRPr="006E7DED" w:rsidRDefault="005A624E" w:rsidP="006E7D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12:00 – 13:00 – робота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проспект Перемоги, 37, корпус 7, </w:t>
      </w:r>
      <w:proofErr w:type="spellStart"/>
      <w:r w:rsidRPr="006E7DED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6E7DED">
        <w:rPr>
          <w:rFonts w:ascii="Times New Roman" w:hAnsi="Times New Roman" w:cs="Times New Roman"/>
          <w:sz w:val="28"/>
          <w:szCs w:val="28"/>
        </w:rPr>
        <w:t xml:space="preserve"> 523 </w:t>
      </w:r>
    </w:p>
    <w:p w:rsidR="00326AD1" w:rsidRPr="006E7DED" w:rsidRDefault="005A624E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DED">
        <w:rPr>
          <w:rFonts w:ascii="Times New Roman" w:hAnsi="Times New Roman" w:cs="Times New Roman"/>
          <w:sz w:val="28"/>
          <w:szCs w:val="28"/>
        </w:rPr>
        <w:t xml:space="preserve">14:00 – 15:30 – </w:t>
      </w:r>
      <w:r w:rsidRPr="006E7DED">
        <w:rPr>
          <w:rFonts w:ascii="Times New Roman" w:hAnsi="Times New Roman" w:cs="Times New Roman"/>
          <w:b/>
          <w:bCs/>
          <w:sz w:val="28"/>
          <w:szCs w:val="28"/>
        </w:rPr>
        <w:t>урочисте закриття Олімпіади</w:t>
      </w:r>
      <w:r w:rsidRPr="006E7DED">
        <w:rPr>
          <w:rFonts w:ascii="Times New Roman" w:hAnsi="Times New Roman" w:cs="Times New Roman"/>
          <w:sz w:val="28"/>
          <w:szCs w:val="28"/>
        </w:rPr>
        <w:t>, оголошення переможців і нагородження учасників проспект Перемоги, 37, корпус 1, зала засідань Вченої Ради КПІ ім. Ігоря Сікорського</w:t>
      </w: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F" w:rsidRPr="00B5408F" w:rsidRDefault="00B5408F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408F" w:rsidRPr="00B5408F" w:rsidRDefault="00B5408F" w:rsidP="006E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40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40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АНКЕТА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B5408F" w:rsidRPr="00B5408F">
        <w:tblPrEx>
          <w:tblCellMar>
            <w:top w:w="0" w:type="dxa"/>
            <w:bottom w:w="0" w:type="dxa"/>
          </w:tblCellMar>
        </w:tblPrEx>
        <w:trPr>
          <w:trHeight w:val="4479"/>
        </w:trPr>
        <w:tc>
          <w:tcPr>
            <w:tcW w:w="9722" w:type="dxa"/>
          </w:tcPr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54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B54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II </w:t>
            </w:r>
            <w:proofErr w:type="spellStart"/>
            <w:r w:rsidRPr="00B54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етапу</w:t>
            </w:r>
            <w:proofErr w:type="spellEnd"/>
            <w:r w:rsidRPr="00B54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  <w:r w:rsidRPr="00B540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ізвище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повністю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_________________________________________________________________________________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народження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Вищий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 (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повне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ісцезнаходження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_________________________________________________________________________________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Факультет, курс ______________________________________________________________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ішенням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оргкомітету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_________________________________________________________________________________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вищого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закладу)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студен</w:t>
            </w:r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т(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ка) ___________________________________________________________________</w:t>
            </w: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ізвище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ініціали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яки</w:t>
            </w:r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яка) у I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етапі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навчальної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дисципліни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End"/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_________________________________________________________________________________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напряму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gramEnd"/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ів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(ла) ___________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рекомендується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участі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 II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етапі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Голова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оргкомітету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вищого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закладу ____________ 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ідпис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ініціали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М.П.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ідпис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Олімпіади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 </w:t>
            </w:r>
          </w:p>
          <w:p w:rsidR="00B5408F" w:rsidRPr="00B5408F" w:rsidRDefault="00B5408F" w:rsidP="006E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заповнення</w:t>
            </w:r>
            <w:proofErr w:type="spellEnd"/>
            <w:r w:rsidRPr="00B540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_________________________________ </w:t>
            </w:r>
          </w:p>
        </w:tc>
      </w:tr>
    </w:tbl>
    <w:p w:rsidR="00B5408F" w:rsidRPr="006E7DED" w:rsidRDefault="00B5408F" w:rsidP="006E7D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408F" w:rsidRPr="006E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Noto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E"/>
    <w:rsid w:val="00326AD1"/>
    <w:rsid w:val="005A624E"/>
    <w:rsid w:val="006E7DED"/>
    <w:rsid w:val="00B5408F"/>
    <w:rsid w:val="00C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24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24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5</cp:revision>
  <dcterms:created xsi:type="dcterms:W3CDTF">2020-03-04T11:47:00Z</dcterms:created>
  <dcterms:modified xsi:type="dcterms:W3CDTF">2020-03-04T11:55:00Z</dcterms:modified>
</cp:coreProperties>
</file>